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-563871</wp:posOffset>
            </wp:positionH>
            <wp:positionV relativeFrom="paragraph">
              <wp:posOffset>-800091</wp:posOffset>
            </wp:positionV>
            <wp:extent cx="1722120" cy="903605"/>
            <wp:effectExtent b="0" l="0" r="0" t="0"/>
            <wp:wrapNone/>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722120" cy="903605"/>
                    </a:xfrm>
                    <a:prstGeom prst="rect"/>
                    <a:ln/>
                  </pic:spPr>
                </pic:pic>
              </a:graphicData>
            </a:graphic>
          </wp:anchor>
        </w:drawing>
      </w:r>
    </w:p>
    <w:tbl>
      <w:tblPr>
        <w:tblStyle w:val="Table1"/>
        <w:tblW w:w="15750.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gridCol w:w="4365"/>
        <w:gridCol w:w="4455"/>
        <w:gridCol w:w="4800"/>
        <w:tblGridChange w:id="0">
          <w:tblGrid>
            <w:gridCol w:w="2130"/>
            <w:gridCol w:w="4365"/>
            <w:gridCol w:w="4455"/>
            <w:gridCol w:w="4800"/>
          </w:tblGrid>
        </w:tblGridChange>
      </w:tblGrid>
      <w:tr>
        <w:trPr>
          <w:cantSplit w:val="0"/>
          <w:trHeight w:val="1065" w:hRule="atLeast"/>
          <w:tblHeader w:val="0"/>
        </w:trPr>
        <w:tc>
          <w:tcPr>
            <w:shd w:fill="ccc1d9" w:val="clear"/>
            <w:vAlign w:val="center"/>
          </w:tcPr>
          <w:p w:rsidR="00000000" w:rsidDel="00000000" w:rsidP="00000000" w:rsidRDefault="00000000" w:rsidRPr="00000000" w14:paraId="00000002">
            <w:pPr>
              <w:tabs>
                <w:tab w:val="left" w:leader="none" w:pos="2637"/>
              </w:tabs>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Daily Treats</w:t>
            </w:r>
          </w:p>
          <w:p w:rsidR="00000000" w:rsidDel="00000000" w:rsidP="00000000" w:rsidRDefault="00000000" w:rsidRPr="00000000" w14:paraId="0000000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Homework to be completed </w:t>
            </w:r>
            <w:r w:rsidDel="00000000" w:rsidR="00000000" w:rsidRPr="00000000">
              <w:rPr>
                <w:rFonts w:ascii="Arial" w:cs="Arial" w:eastAsia="Arial" w:hAnsi="Arial"/>
                <w:b w:val="1"/>
                <w:sz w:val="24"/>
                <w:szCs w:val="24"/>
                <w:rtl w:val="0"/>
              </w:rPr>
              <w:t xml:space="preserve">daily</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4">
            <w:pPr>
              <w:tabs>
                <w:tab w:val="left" w:leader="none" w:pos="2637"/>
              </w:tabs>
              <w:rPr>
                <w:rFonts w:ascii="Arial" w:cs="Arial" w:eastAsia="Arial" w:hAnsi="Arial"/>
                <w:sz w:val="24"/>
                <w:szCs w:val="24"/>
              </w:rPr>
            </w:pPr>
            <w:r w:rsidDel="00000000" w:rsidR="00000000" w:rsidRPr="00000000">
              <w:rPr>
                <w:rtl w:val="0"/>
              </w:rPr>
            </w:r>
          </w:p>
        </w:tc>
        <w:tc>
          <w:tcPr>
            <w:gridSpan w:val="3"/>
            <w:tcBorders>
              <w:bottom w:color="000000" w:space="0" w:sz="4" w:val="single"/>
            </w:tcBorders>
            <w:shd w:fill="b7dde8" w:val="clear"/>
            <w:vAlign w:val="center"/>
          </w:tcPr>
          <w:p w:rsidR="00000000" w:rsidDel="00000000" w:rsidP="00000000" w:rsidRDefault="00000000" w:rsidRPr="00000000" w14:paraId="00000005">
            <w:pPr>
              <w:jc w:val="center"/>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Weekly Treats </w:t>
            </w:r>
            <w:r w:rsidDel="00000000" w:rsidR="00000000" w:rsidRPr="00000000">
              <w:rPr>
                <w:rtl w:val="0"/>
              </w:rPr>
            </w:r>
          </w:p>
          <w:p w:rsidR="00000000" w:rsidDel="00000000" w:rsidP="00000000" w:rsidRDefault="00000000" w:rsidRPr="00000000" w14:paraId="0000000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Choose 4 pieces or more, to be completed by </w:t>
            </w:r>
            <w:r w:rsidDel="00000000" w:rsidR="00000000" w:rsidRPr="00000000">
              <w:rPr>
                <w:rFonts w:ascii="Arial" w:cs="Arial" w:eastAsia="Arial" w:hAnsi="Arial"/>
                <w:b w:val="1"/>
                <w:sz w:val="24"/>
                <w:szCs w:val="24"/>
                <w:rtl w:val="0"/>
              </w:rPr>
              <w:t xml:space="preserve">Wednesday 18th October</w:t>
            </w:r>
            <w:r w:rsidDel="00000000" w:rsidR="00000000" w:rsidRPr="00000000">
              <w:rPr>
                <w:rFonts w:ascii="Arial" w:cs="Arial" w:eastAsia="Arial" w:hAnsi="Arial"/>
                <w:b w:val="1"/>
                <w:sz w:val="24"/>
                <w:szCs w:val="24"/>
                <w:rtl w:val="0"/>
              </w:rPr>
              <w:t xml:space="preserve"> 2023.</w:t>
            </w:r>
            <w:r w:rsidDel="00000000" w:rsidR="00000000" w:rsidRPr="00000000">
              <w:rPr>
                <w:rtl w:val="0"/>
              </w:rPr>
            </w:r>
          </w:p>
          <w:p w:rsidR="00000000" w:rsidDel="00000000" w:rsidP="00000000" w:rsidRDefault="00000000" w:rsidRPr="00000000" w14:paraId="00000007">
            <w:pPr>
              <w:jc w:val="center"/>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You can hand your work in at any time before this date. Remember to upload to Google Classroom too. </w:t>
            </w:r>
            <w:r w:rsidDel="00000000" w:rsidR="00000000" w:rsidRPr="00000000">
              <w:rPr>
                <w:rtl w:val="0"/>
              </w:rPr>
            </w:r>
          </w:p>
        </w:tc>
      </w:tr>
      <w:tr>
        <w:trPr>
          <w:cantSplit w:val="0"/>
          <w:trHeight w:val="3179.6484375" w:hRule="atLeast"/>
          <w:tblHeader w:val="0"/>
        </w:trPr>
        <w:tc>
          <w:tcPr>
            <w:vAlign w:val="center"/>
          </w:tcPr>
          <w:p w:rsidR="00000000" w:rsidDel="00000000" w:rsidP="00000000" w:rsidRDefault="00000000" w:rsidRPr="00000000" w14:paraId="0000000A">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Home Reading</w:t>
            </w:r>
          </w:p>
          <w:p w:rsidR="00000000" w:rsidDel="00000000" w:rsidP="00000000" w:rsidRDefault="00000000" w:rsidRPr="00000000" w14:paraId="0000000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Read </w:t>
            </w:r>
            <w:r w:rsidDel="00000000" w:rsidR="00000000" w:rsidRPr="00000000">
              <w:rPr>
                <w:rFonts w:ascii="Arial" w:cs="Arial" w:eastAsia="Arial" w:hAnsi="Arial"/>
                <w:b w:val="1"/>
                <w:sz w:val="24"/>
                <w:szCs w:val="24"/>
                <w:rtl w:val="0"/>
              </w:rPr>
              <w:t xml:space="preserve">4x per week at home.</w:t>
            </w:r>
            <w:r w:rsidDel="00000000" w:rsidR="00000000" w:rsidRPr="00000000">
              <w:rPr>
                <w:rFonts w:ascii="Arial" w:cs="Arial" w:eastAsia="Arial" w:hAnsi="Arial"/>
                <w:sz w:val="24"/>
                <w:szCs w:val="24"/>
                <w:rtl w:val="0"/>
              </w:rPr>
              <w:t xml:space="preserve"> Record your reading in your reading diary and ask an adult to sign your book too. </w:t>
            </w:r>
          </w:p>
          <w:p w:rsidR="00000000" w:rsidDel="00000000" w:rsidP="00000000" w:rsidRDefault="00000000" w:rsidRPr="00000000" w14:paraId="0000000C">
            <w:pPr>
              <w:jc w:val="center"/>
              <w:rPr>
                <w:rFonts w:ascii="Arial" w:cs="Arial" w:eastAsia="Arial" w:hAnsi="Arial"/>
                <w:b w:val="1"/>
                <w:sz w:val="24"/>
                <w:szCs w:val="24"/>
                <w:u w:val="single"/>
              </w:rPr>
            </w:pPr>
            <w:r w:rsidDel="00000000" w:rsidR="00000000" w:rsidRPr="00000000">
              <w:rPr>
                <w:rFonts w:ascii="Arial" w:cs="Arial" w:eastAsia="Arial" w:hAnsi="Arial"/>
                <w:sz w:val="24"/>
                <w:szCs w:val="24"/>
              </w:rPr>
              <w:drawing>
                <wp:inline distB="0" distT="0" distL="0" distR="0">
                  <wp:extent cx="1081088" cy="545327"/>
                  <wp:effectExtent b="0" l="0" r="0" t="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081088" cy="545327"/>
                          </a:xfrm>
                          <a:prstGeom prst="rect"/>
                          <a:ln/>
                        </pic:spPr>
                      </pic:pic>
                    </a:graphicData>
                  </a:graphic>
                </wp:inline>
              </w:drawing>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0D">
            <w:pPr>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Task 1- Sun and Shadows </w:t>
            </w:r>
          </w:p>
          <w:p w:rsidR="00000000" w:rsidDel="00000000" w:rsidP="00000000" w:rsidRDefault="00000000" w:rsidRPr="00000000" w14:paraId="0000000E">
            <w:pPr>
              <w:jc w:val="center"/>
              <w:rPr>
                <w:rFonts w:ascii="Arial" w:cs="Arial" w:eastAsia="Arial" w:hAnsi="Arial"/>
              </w:rPr>
            </w:pPr>
            <w:r w:rsidDel="00000000" w:rsidR="00000000" w:rsidRPr="00000000">
              <w:rPr>
                <w:rFonts w:ascii="Arial" w:cs="Arial" w:eastAsia="Arial" w:hAnsi="Arial"/>
                <w:rtl w:val="0"/>
              </w:rPr>
              <w:t xml:space="preserve">Place an object in the sun and measure the length of its shadow at different times of day. Record your findings in a table (example below) and explain what happened.</w:t>
            </w:r>
          </w:p>
          <w:p w:rsidR="00000000" w:rsidDel="00000000" w:rsidP="00000000" w:rsidRDefault="00000000" w:rsidRPr="00000000" w14:paraId="0000000F">
            <w:pPr>
              <w:jc w:val="center"/>
              <w:rPr>
                <w:rFonts w:ascii="Arial" w:cs="Arial" w:eastAsia="Arial" w:hAnsi="Arial"/>
                <w:sz w:val="18"/>
                <w:szCs w:val="18"/>
              </w:rPr>
            </w:pPr>
            <w:r w:rsidDel="00000000" w:rsidR="00000000" w:rsidRPr="00000000">
              <w:rPr>
                <w:rFonts w:ascii="Arial" w:cs="Arial" w:eastAsia="Arial" w:hAnsi="Arial"/>
              </w:rPr>
              <w:drawing>
                <wp:inline distB="114300" distT="114300" distL="114300" distR="114300">
                  <wp:extent cx="890588" cy="643618"/>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90588" cy="64361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rFonts w:ascii="Arial" w:cs="Arial" w:eastAsia="Arial" w:hAnsi="Arial"/>
              </w:rPr>
            </w:pPr>
            <w:r w:rsidDel="00000000" w:rsidR="00000000" w:rsidRPr="00000000">
              <w:rPr>
                <w:rFonts w:ascii="Arial" w:cs="Arial" w:eastAsia="Arial" w:hAnsi="Arial"/>
                <w:rtl w:val="0"/>
              </w:rPr>
              <w:t xml:space="preserve">If you don’t have a tape measure or ruler at home, have a think about what else you could use! </w:t>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11">
            <w:pPr>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Task 3 - Sound Survey</w:t>
            </w:r>
          </w:p>
          <w:p w:rsidR="00000000" w:rsidDel="00000000" w:rsidP="00000000" w:rsidRDefault="00000000" w:rsidRPr="00000000" w14:paraId="00000012">
            <w:pPr>
              <w:jc w:val="center"/>
              <w:rPr>
                <w:rFonts w:ascii="Arial" w:cs="Arial" w:eastAsia="Arial" w:hAnsi="Arial"/>
              </w:rPr>
            </w:pPr>
            <w:r w:rsidDel="00000000" w:rsidR="00000000" w:rsidRPr="00000000">
              <w:rPr>
                <w:rFonts w:ascii="Arial" w:cs="Arial" w:eastAsia="Arial" w:hAnsi="Arial"/>
                <w:rtl w:val="0"/>
              </w:rPr>
              <w:t xml:space="preserve">Take a walk around indoors or outside to identify and describe the sounds you can hear. Listen carefully.</w:t>
            </w:r>
          </w:p>
          <w:p w:rsidR="00000000" w:rsidDel="00000000" w:rsidP="00000000" w:rsidRDefault="00000000" w:rsidRPr="00000000" w14:paraId="00000013">
            <w:pPr>
              <w:jc w:val="center"/>
              <w:rPr>
                <w:rFonts w:ascii="Arial" w:cs="Arial" w:eastAsia="Arial" w:hAnsi="Arial"/>
              </w:rPr>
            </w:pPr>
            <w:r w:rsidDel="00000000" w:rsidR="00000000" w:rsidRPr="00000000">
              <w:rPr>
                <w:rtl w:val="0"/>
              </w:rPr>
            </w:r>
          </w:p>
          <w:p w:rsidR="00000000" w:rsidDel="00000000" w:rsidP="00000000" w:rsidRDefault="00000000" w:rsidRPr="00000000" w14:paraId="00000014">
            <w:pPr>
              <w:jc w:val="center"/>
              <w:rPr>
                <w:rFonts w:ascii="Arial" w:cs="Arial" w:eastAsia="Arial" w:hAnsi="Arial"/>
              </w:rPr>
            </w:pPr>
            <w:r w:rsidDel="00000000" w:rsidR="00000000" w:rsidRPr="00000000">
              <w:rPr>
                <w:rFonts w:ascii="Arial" w:cs="Arial" w:eastAsia="Arial" w:hAnsi="Arial"/>
                <w:rtl w:val="0"/>
              </w:rPr>
              <w:t xml:space="preserve">What is making each sound? </w:t>
            </w:r>
          </w:p>
          <w:p w:rsidR="00000000" w:rsidDel="00000000" w:rsidP="00000000" w:rsidRDefault="00000000" w:rsidRPr="00000000" w14:paraId="00000015">
            <w:pPr>
              <w:jc w:val="center"/>
              <w:rPr>
                <w:rFonts w:ascii="Arial" w:cs="Arial" w:eastAsia="Arial" w:hAnsi="Arial"/>
              </w:rPr>
            </w:pPr>
            <w:r w:rsidDel="00000000" w:rsidR="00000000" w:rsidRPr="00000000">
              <w:rPr>
                <w:rFonts w:ascii="Arial" w:cs="Arial" w:eastAsia="Arial" w:hAnsi="Arial"/>
                <w:rtl w:val="0"/>
              </w:rPr>
              <w:t xml:space="preserve">Can you hear high and low sounds? </w:t>
            </w:r>
          </w:p>
          <w:p w:rsidR="00000000" w:rsidDel="00000000" w:rsidP="00000000" w:rsidRDefault="00000000" w:rsidRPr="00000000" w14:paraId="00000016">
            <w:pPr>
              <w:jc w:val="center"/>
              <w:rPr>
                <w:rFonts w:ascii="Arial" w:cs="Arial" w:eastAsia="Arial" w:hAnsi="Arial"/>
              </w:rPr>
            </w:pPr>
            <w:r w:rsidDel="00000000" w:rsidR="00000000" w:rsidRPr="00000000">
              <w:rPr>
                <w:rFonts w:ascii="Arial" w:cs="Arial" w:eastAsia="Arial" w:hAnsi="Arial"/>
                <w:rtl w:val="0"/>
              </w:rPr>
              <w:t xml:space="preserve">Can you hear loud and quiet sounds?</w:t>
            </w:r>
          </w:p>
          <w:p w:rsidR="00000000" w:rsidDel="00000000" w:rsidP="00000000" w:rsidRDefault="00000000" w:rsidRPr="00000000" w14:paraId="00000017">
            <w:pPr>
              <w:jc w:val="center"/>
              <w:rPr>
                <w:rFonts w:ascii="Arial" w:cs="Arial" w:eastAsia="Arial" w:hAnsi="Arial"/>
              </w:rPr>
            </w:pPr>
            <w:r w:rsidDel="00000000" w:rsidR="00000000" w:rsidRPr="00000000">
              <w:rPr>
                <w:rtl w:val="0"/>
              </w:rPr>
            </w:r>
          </w:p>
          <w:p w:rsidR="00000000" w:rsidDel="00000000" w:rsidP="00000000" w:rsidRDefault="00000000" w:rsidRPr="00000000" w14:paraId="00000018">
            <w:pPr>
              <w:jc w:val="center"/>
              <w:rPr>
                <w:rFonts w:ascii="Arial" w:cs="Arial" w:eastAsia="Arial" w:hAnsi="Arial"/>
              </w:rPr>
            </w:pPr>
            <w:r w:rsidDel="00000000" w:rsidR="00000000" w:rsidRPr="00000000">
              <w:rPr>
                <w:rFonts w:ascii="Arial" w:cs="Arial" w:eastAsia="Arial" w:hAnsi="Arial"/>
                <w:rtl w:val="0"/>
              </w:rPr>
              <w:t xml:space="preserve">You can choose how to present your findings. You could fill in a table, or create a poster - the choice is yours!</w:t>
            </w:r>
          </w:p>
        </w:tc>
        <w:tc>
          <w:tcPr>
            <w:tcBorders>
              <w:top w:color="000000" w:space="0" w:sz="4" w:val="single"/>
            </w:tcBorders>
            <w:shd w:fill="auto" w:val="clear"/>
          </w:tcPr>
          <w:p w:rsidR="00000000" w:rsidDel="00000000" w:rsidP="00000000" w:rsidRDefault="00000000" w:rsidRPr="00000000" w14:paraId="00000019">
            <w:pPr>
              <w:spacing w:line="288" w:lineRule="auto"/>
              <w:jc w:val="center"/>
              <w:rPr>
                <w:rFonts w:ascii="Arial" w:cs="Arial" w:eastAsia="Arial" w:hAnsi="Arial"/>
                <w:color w:val="1155cc"/>
                <w:sz w:val="20"/>
                <w:szCs w:val="20"/>
                <w:u w:val="single"/>
              </w:rPr>
            </w:pPr>
            <w:r w:rsidDel="00000000" w:rsidR="00000000" w:rsidRPr="00000000">
              <w:rPr>
                <w:rFonts w:ascii="Arial" w:cs="Arial" w:eastAsia="Arial" w:hAnsi="Arial"/>
                <w:b w:val="1"/>
                <w:u w:val="single"/>
                <w:rtl w:val="0"/>
              </w:rPr>
              <w:t xml:space="preserve">Task 5 –  PSHE</w:t>
            </w:r>
            <w:r w:rsidDel="00000000" w:rsidR="00000000" w:rsidRPr="00000000">
              <w:rPr>
                <w:rtl w:val="0"/>
              </w:rPr>
            </w:r>
          </w:p>
          <w:p w:rsidR="00000000" w:rsidDel="00000000" w:rsidP="00000000" w:rsidRDefault="00000000" w:rsidRPr="00000000" w14:paraId="0000001A">
            <w:pPr>
              <w:shd w:fill="ffffff" w:val="clear"/>
              <w:spacing w:line="240" w:lineRule="auto"/>
              <w:ind w:right="-90"/>
              <w:jc w:val="center"/>
              <w:rPr>
                <w:rFonts w:ascii="Arial" w:cs="Arial" w:eastAsia="Arial" w:hAnsi="Arial"/>
              </w:rPr>
            </w:pPr>
            <w:r w:rsidDel="00000000" w:rsidR="00000000" w:rsidRPr="00000000">
              <w:rPr>
                <w:rtl w:val="0"/>
              </w:rPr>
            </w:r>
          </w:p>
        </w:tc>
      </w:tr>
      <w:tr>
        <w:trPr>
          <w:cantSplit w:val="0"/>
          <w:trHeight w:val="3673.3691406250005" w:hRule="atLeast"/>
          <w:tblHeader w:val="0"/>
        </w:trPr>
        <w:tc>
          <w:tcPr>
            <w:vAlign w:val="center"/>
          </w:tcPr>
          <w:p w:rsidR="00000000" w:rsidDel="00000000" w:rsidP="00000000" w:rsidRDefault="00000000" w:rsidRPr="00000000" w14:paraId="0000001B">
            <w:pPr>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Practise your times tables on TT Rock Stars</w:t>
            </w:r>
          </w:p>
          <w:p w:rsidR="00000000" w:rsidDel="00000000" w:rsidP="00000000" w:rsidRDefault="00000000" w:rsidRPr="00000000" w14:paraId="0000001C">
            <w:pPr>
              <w:jc w:val="center"/>
              <w:rPr>
                <w:rFonts w:ascii="Arial" w:cs="Arial" w:eastAsia="Arial" w:hAnsi="Arial"/>
                <w:b w:val="1"/>
              </w:rPr>
            </w:pPr>
            <w:r w:rsidDel="00000000" w:rsidR="00000000" w:rsidRPr="00000000">
              <w:rPr>
                <w:rFonts w:ascii="Arial" w:cs="Arial" w:eastAsia="Arial" w:hAnsi="Arial"/>
                <w:rtl w:val="0"/>
              </w:rPr>
              <w:t xml:space="preserve">Complete </w:t>
            </w:r>
            <w:r w:rsidDel="00000000" w:rsidR="00000000" w:rsidRPr="00000000">
              <w:rPr>
                <w:rFonts w:ascii="Arial" w:cs="Arial" w:eastAsia="Arial" w:hAnsi="Arial"/>
                <w:b w:val="1"/>
                <w:rtl w:val="0"/>
              </w:rPr>
              <w:t xml:space="preserve">25 sessions of TTRS each week. </w:t>
            </w:r>
          </w:p>
          <w:p w:rsidR="00000000" w:rsidDel="00000000" w:rsidP="00000000" w:rsidRDefault="00000000" w:rsidRPr="00000000" w14:paraId="0000001D">
            <w:pPr>
              <w:jc w:val="center"/>
              <w:rPr>
                <w:rFonts w:ascii="Arial" w:cs="Arial" w:eastAsia="Arial" w:hAnsi="Arial"/>
              </w:rPr>
            </w:pPr>
            <w:r w:rsidDel="00000000" w:rsidR="00000000" w:rsidRPr="00000000">
              <w:rPr>
                <w:rFonts w:ascii="Arial" w:cs="Arial" w:eastAsia="Arial" w:hAnsi="Arial"/>
                <w:rtl w:val="0"/>
              </w:rPr>
              <w:t xml:space="preserve">Can you do more?</w:t>
            </w:r>
          </w:p>
          <w:p w:rsidR="00000000" w:rsidDel="00000000" w:rsidP="00000000" w:rsidRDefault="00000000" w:rsidRPr="00000000" w14:paraId="0000001E">
            <w:pPr>
              <w:jc w:val="center"/>
              <w:rPr>
                <w:rFonts w:ascii="Arial" w:cs="Arial" w:eastAsia="Arial" w:hAnsi="Arial"/>
                <w:b w:val="1"/>
                <w:u w:val="single"/>
              </w:rPr>
            </w:pPr>
            <w:r w:rsidDel="00000000" w:rsidR="00000000" w:rsidRPr="00000000">
              <w:rPr>
                <w:rFonts w:ascii="Arial" w:cs="Arial" w:eastAsia="Arial" w:hAnsi="Arial"/>
              </w:rPr>
              <w:drawing>
                <wp:inline distB="0" distT="0" distL="0" distR="0">
                  <wp:extent cx="985027" cy="586028"/>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985027" cy="586028"/>
                          </a:xfrm>
                          <a:prstGeom prst="rect"/>
                          <a:ln/>
                        </pic:spPr>
                      </pic:pic>
                    </a:graphicData>
                  </a:graphic>
                </wp:inline>
              </w:drawing>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1F">
            <w:pPr>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Task 2 – Marvellous Moon</w:t>
            </w:r>
          </w:p>
          <w:p w:rsidR="00000000" w:rsidDel="00000000" w:rsidP="00000000" w:rsidRDefault="00000000" w:rsidRPr="00000000" w14:paraId="00000020">
            <w:pPr>
              <w:jc w:val="center"/>
              <w:rPr>
                <w:rFonts w:ascii="Arial" w:cs="Arial" w:eastAsia="Arial" w:hAnsi="Arial"/>
              </w:rPr>
            </w:pPr>
            <w:r w:rsidDel="00000000" w:rsidR="00000000" w:rsidRPr="00000000">
              <w:rPr>
                <w:rFonts w:ascii="Arial" w:cs="Arial" w:eastAsia="Arial" w:hAnsi="Arial"/>
                <w:rtl w:val="0"/>
              </w:rPr>
              <w:t xml:space="preserve">In English this half-term, our focus text is all about the Sun, Stars and Moon. </w:t>
            </w:r>
          </w:p>
          <w:p w:rsidR="00000000" w:rsidDel="00000000" w:rsidP="00000000" w:rsidRDefault="00000000" w:rsidRPr="00000000" w14:paraId="00000021">
            <w:pPr>
              <w:jc w:val="center"/>
              <w:rPr>
                <w:rFonts w:ascii="Arial" w:cs="Arial" w:eastAsia="Arial" w:hAnsi="Arial"/>
              </w:rPr>
            </w:pPr>
            <w:r w:rsidDel="00000000" w:rsidR="00000000" w:rsidRPr="00000000">
              <w:rPr>
                <w:rtl w:val="0"/>
              </w:rPr>
            </w:r>
          </w:p>
          <w:p w:rsidR="00000000" w:rsidDel="00000000" w:rsidP="00000000" w:rsidRDefault="00000000" w:rsidRPr="00000000" w14:paraId="00000022">
            <w:pPr>
              <w:jc w:val="center"/>
              <w:rPr>
                <w:rFonts w:ascii="Arial" w:cs="Arial" w:eastAsia="Arial" w:hAnsi="Arial"/>
              </w:rPr>
            </w:pPr>
            <w:r w:rsidDel="00000000" w:rsidR="00000000" w:rsidRPr="00000000">
              <w:rPr>
                <w:rFonts w:ascii="Arial" w:cs="Arial" w:eastAsia="Arial" w:hAnsi="Arial"/>
                <w:rtl w:val="0"/>
              </w:rPr>
              <w:t xml:space="preserve"> For this task, research the different phases of the moon. Why do these occur? What do they look like?</w:t>
            </w:r>
          </w:p>
          <w:p w:rsidR="00000000" w:rsidDel="00000000" w:rsidP="00000000" w:rsidRDefault="00000000" w:rsidRPr="00000000" w14:paraId="00000023">
            <w:pPr>
              <w:jc w:val="center"/>
              <w:rPr>
                <w:rFonts w:ascii="Arial" w:cs="Arial" w:eastAsia="Arial" w:hAnsi="Arial"/>
              </w:rPr>
            </w:pPr>
            <w:r w:rsidDel="00000000" w:rsidR="00000000" w:rsidRPr="00000000">
              <w:rPr>
                <w:rtl w:val="0"/>
              </w:rPr>
            </w:r>
          </w:p>
          <w:p w:rsidR="00000000" w:rsidDel="00000000" w:rsidP="00000000" w:rsidRDefault="00000000" w:rsidRPr="00000000" w14:paraId="00000024">
            <w:pPr>
              <w:jc w:val="center"/>
              <w:rPr>
                <w:rFonts w:ascii="Arial" w:cs="Arial" w:eastAsia="Arial" w:hAnsi="Arial"/>
                <w:sz w:val="18"/>
                <w:szCs w:val="18"/>
              </w:rPr>
            </w:pPr>
            <w:r w:rsidDel="00000000" w:rsidR="00000000" w:rsidRPr="00000000">
              <w:rPr>
                <w:rFonts w:ascii="Arial" w:cs="Arial" w:eastAsia="Arial" w:hAnsi="Arial"/>
                <w:rtl w:val="0"/>
              </w:rPr>
              <w:t xml:space="preserve">You can then choose to either write an information text about the phases of the moon or create a diagram or model of the different phases</w:t>
            </w:r>
            <w:r w:rsidDel="00000000" w:rsidR="00000000" w:rsidRPr="00000000">
              <w:rPr>
                <w:rtl w:val="0"/>
              </w:rPr>
            </w:r>
          </w:p>
        </w:tc>
        <w:tc>
          <w:tcPr>
            <w:shd w:fill="auto" w:val="clea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rFonts w:ascii="Arial" w:cs="Arial" w:eastAsia="Arial" w:hAnsi="Arial"/>
                <w:b w:val="1"/>
                <w:u w:val="single"/>
              </w:rPr>
            </w:pPr>
            <w:bookmarkStart w:colFirst="0" w:colLast="0" w:name="_30j0zll" w:id="0"/>
            <w:bookmarkEnd w:id="0"/>
            <w:r w:rsidDel="00000000" w:rsidR="00000000" w:rsidRPr="00000000">
              <w:rPr>
                <w:rFonts w:ascii="Arial" w:cs="Arial" w:eastAsia="Arial" w:hAnsi="Arial"/>
                <w:b w:val="1"/>
                <w:color w:val="000000"/>
                <w:u w:val="single"/>
                <w:rtl w:val="0"/>
              </w:rPr>
              <w:t xml:space="preserve">Task 4 – </w:t>
            </w:r>
            <w:r w:rsidDel="00000000" w:rsidR="00000000" w:rsidRPr="00000000">
              <w:rPr>
                <w:rFonts w:ascii="Arial" w:cs="Arial" w:eastAsia="Arial" w:hAnsi="Arial"/>
                <w:b w:val="1"/>
                <w:u w:val="single"/>
                <w:rtl w:val="0"/>
              </w:rPr>
              <w:t xml:space="preserve">Interesting Illustrations </w:t>
            </w:r>
          </w:p>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rFonts w:ascii="Arial" w:cs="Arial" w:eastAsia="Arial" w:hAnsi="Arial"/>
              </w:rPr>
            </w:pPr>
            <w:bookmarkStart w:colFirst="0" w:colLast="0" w:name="_g18acwasw4g6" w:id="1"/>
            <w:bookmarkEnd w:id="1"/>
            <w:r w:rsidDel="00000000" w:rsidR="00000000" w:rsidRPr="00000000">
              <w:rPr>
                <w:rFonts w:ascii="Arial" w:cs="Arial" w:eastAsia="Arial" w:hAnsi="Arial"/>
                <w:rtl w:val="0"/>
              </w:rPr>
              <w:t xml:space="preserve">In Art this half-term, we will be looking at various artists and their styles of work. </w:t>
            </w:r>
          </w:p>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rFonts w:ascii="Arial" w:cs="Arial" w:eastAsia="Arial" w:hAnsi="Arial"/>
              </w:rPr>
            </w:pPr>
            <w:bookmarkStart w:colFirst="0" w:colLast="0" w:name="_my2euwf2zpdm" w:id="2"/>
            <w:bookmarkEnd w:id="2"/>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rFonts w:ascii="Arial" w:cs="Arial" w:eastAsia="Arial" w:hAnsi="Arial"/>
              </w:rPr>
            </w:pPr>
            <w:bookmarkStart w:colFirst="0" w:colLast="0" w:name="_lbkspy9pd4er" w:id="3"/>
            <w:bookmarkEnd w:id="3"/>
            <w:r w:rsidDel="00000000" w:rsidR="00000000" w:rsidRPr="00000000">
              <w:rPr>
                <w:rFonts w:ascii="Arial" w:cs="Arial" w:eastAsia="Arial" w:hAnsi="Arial"/>
                <w:rtl w:val="0"/>
              </w:rPr>
              <w:t xml:space="preserve">Have a think about who your favourite illustrator might be. Why are they your favourite? What are their illustrations like?</w:t>
            </w:r>
          </w:p>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rFonts w:ascii="Arial" w:cs="Arial" w:eastAsia="Arial" w:hAnsi="Arial"/>
              </w:rPr>
            </w:pPr>
            <w:bookmarkStart w:colFirst="0" w:colLast="0" w:name="_li8ml9bc2akz" w:id="4"/>
            <w:bookmarkEnd w:id="4"/>
            <w:r w:rsidDel="00000000" w:rsidR="00000000" w:rsidRPr="00000000">
              <w:rPr>
                <w:rtl w:val="0"/>
              </w:rPr>
            </w:r>
          </w:p>
          <w:p w:rsidR="00000000" w:rsidDel="00000000" w:rsidP="00000000" w:rsidRDefault="00000000" w:rsidRPr="00000000" w14:paraId="0000002A">
            <w:pPr>
              <w:spacing w:after="240" w:before="0" w:lineRule="auto"/>
              <w:ind w:left="270" w:firstLine="0"/>
              <w:jc w:val="center"/>
              <w:rPr>
                <w:rFonts w:ascii="Arial" w:cs="Arial" w:eastAsia="Arial" w:hAnsi="Arial"/>
              </w:rPr>
            </w:pPr>
            <w:bookmarkStart w:colFirst="0" w:colLast="0" w:name="_3dy6vkm" w:id="5"/>
            <w:bookmarkEnd w:id="5"/>
            <w:r w:rsidDel="00000000" w:rsidR="00000000" w:rsidRPr="00000000">
              <w:rPr>
                <w:rFonts w:ascii="Arial" w:cs="Arial" w:eastAsia="Arial" w:hAnsi="Arial"/>
                <w:rtl w:val="0"/>
              </w:rPr>
              <w:t xml:space="preserve">For this task, have a go at creating a piece of art in the style of your favourite artist. </w:t>
            </w:r>
          </w:p>
        </w:tc>
        <w:tc>
          <w:tcPr>
            <w:shd w:fill="auto" w:val="clear"/>
            <w:vAlign w:val="center"/>
          </w:tcPr>
          <w:p w:rsidR="00000000" w:rsidDel="00000000" w:rsidP="00000000" w:rsidRDefault="00000000" w:rsidRPr="00000000" w14:paraId="0000002B">
            <w:pPr>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Task 6 – School Safety</w:t>
            </w:r>
          </w:p>
          <w:p w:rsidR="00000000" w:rsidDel="00000000" w:rsidP="00000000" w:rsidRDefault="00000000" w:rsidRPr="00000000" w14:paraId="0000002C">
            <w:pPr>
              <w:jc w:val="center"/>
              <w:rPr>
                <w:rFonts w:ascii="Arial" w:cs="Arial" w:eastAsia="Arial" w:hAnsi="Arial"/>
              </w:rPr>
            </w:pPr>
            <w:r w:rsidDel="00000000" w:rsidR="00000000" w:rsidRPr="00000000">
              <w:rPr>
                <w:rFonts w:ascii="Arial" w:cs="Arial" w:eastAsia="Arial" w:hAnsi="Arial"/>
                <w:rtl w:val="0"/>
              </w:rPr>
              <w:t xml:space="preserve">Marsh Gibbon is a safe school for everyone. Everyone at school is here to keep you safe. Please produce a poster or information sheet to show how you are kept safe by everyone at school. You can use colouring pencils, pens or create this on the computer. Please put your name on this and your year group as they will be displayed at school. </w:t>
            </w:r>
          </w:p>
          <w:p w:rsidR="00000000" w:rsidDel="00000000" w:rsidP="00000000" w:rsidRDefault="00000000" w:rsidRPr="00000000" w14:paraId="0000002D">
            <w:pPr>
              <w:jc w:val="center"/>
              <w:rPr>
                <w:rFonts w:ascii="Arial" w:cs="Arial" w:eastAsia="Arial" w:hAnsi="Arial"/>
                <w:sz w:val="20"/>
                <w:szCs w:val="20"/>
              </w:rPr>
            </w:pPr>
            <w:r w:rsidDel="00000000" w:rsidR="00000000" w:rsidRPr="00000000">
              <w:rPr>
                <w:rFonts w:ascii="Arial" w:cs="Arial" w:eastAsia="Arial" w:hAnsi="Arial"/>
              </w:rPr>
              <w:drawing>
                <wp:inline distB="114300" distT="114300" distL="114300" distR="114300">
                  <wp:extent cx="1000125" cy="571500"/>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000125"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31">
      <w:pPr>
        <w:spacing w:after="0" w:lineRule="auto"/>
        <w:rPr>
          <w:sz w:val="24"/>
          <w:szCs w:val="24"/>
        </w:rPr>
      </w:pPr>
      <w:r w:rsidDel="00000000" w:rsidR="00000000" w:rsidRPr="00000000">
        <w:rPr>
          <w:rtl w:val="0"/>
        </w:rPr>
      </w:r>
    </w:p>
    <w:sectPr>
      <w:headerReference r:id="rId11" w:type="default"/>
      <w:footerReference r:id="rId12" w:type="default"/>
      <w:pgSz w:h="11906" w:w="16838" w:orient="landscape"/>
      <w:pgMar w:bottom="567"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034">
    <w:pPr>
      <w:jc w:val="center"/>
      <w:rPr>
        <w:rFonts w:ascii="Arial" w:cs="Arial" w:eastAsia="Arial" w:hAnsi="Arial"/>
        <w:color w:val="883230"/>
      </w:rPr>
    </w:pPr>
    <w:r w:rsidDel="00000000" w:rsidR="00000000" w:rsidRPr="00000000">
      <w:rPr>
        <w:rFonts w:ascii="Arial" w:cs="Arial" w:eastAsia="Arial" w:hAnsi="Arial"/>
        <w:b w:val="1"/>
        <w:color w:val="883230"/>
        <w:rtl w:val="0"/>
      </w:rPr>
      <w:t xml:space="preserve">Succeeding together - ‘fostering a love of learning, within a nurturing Christian community,</w:t>
    </w:r>
    <w:r w:rsidDel="00000000" w:rsidR="00000000" w:rsidRPr="00000000">
      <w:rPr>
        <w:rFonts w:ascii="Arial" w:cs="Arial" w:eastAsia="Arial" w:hAnsi="Arial"/>
        <w:color w:val="883230"/>
        <w:rtl w:val="0"/>
      </w:rPr>
      <w:t xml:space="preserve"> </w:t>
    </w:r>
    <w:r w:rsidDel="00000000" w:rsidR="00000000" w:rsidRPr="00000000">
      <w:rPr>
        <w:rFonts w:ascii="Arial" w:cs="Arial" w:eastAsia="Arial" w:hAnsi="Arial"/>
        <w:b w:val="1"/>
        <w:color w:val="883230"/>
        <w:rtl w:val="0"/>
      </w:rPr>
      <w:t xml:space="preserve">to bring out ‘the best in everyone’</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ind w:left="1440"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6705600</wp:posOffset>
              </wp:positionH>
              <wp:positionV relativeFrom="paragraph">
                <wp:posOffset>-444499</wp:posOffset>
              </wp:positionV>
              <wp:extent cx="3295650" cy="938820"/>
              <wp:effectExtent b="0" l="0" r="0" t="0"/>
              <wp:wrapNone/>
              <wp:docPr id="2" name=""/>
              <a:graphic>
                <a:graphicData uri="http://schemas.microsoft.com/office/word/2010/wordprocessingShape">
                  <wps:wsp>
                    <wps:cNvSpPr/>
                    <wps:cNvPr id="22" name="Shape 22"/>
                    <wps:spPr>
                      <a:xfrm>
                        <a:off x="3750600" y="3333450"/>
                        <a:ext cx="3190800" cy="8931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center"/>
                            <w:textDirection w:val="btLr"/>
                          </w:pP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883230"/>
                              <w:sz w:val="24"/>
                              <w:vertAlign w:val="baseline"/>
                            </w:rPr>
                            <w:t xml:space="preserve">Year </w:t>
                          </w:r>
                          <w:r w:rsidDel="00000000" w:rsidR="00000000" w:rsidRPr="00000000">
                            <w:rPr>
                              <w:rFonts w:ascii="Arial" w:cs="Arial" w:eastAsia="Arial" w:hAnsi="Arial"/>
                              <w:b w:val="1"/>
                              <w:i w:val="0"/>
                              <w:smallCaps w:val="0"/>
                              <w:strike w:val="0"/>
                              <w:color w:val="883230"/>
                              <w:sz w:val="24"/>
                              <w:vertAlign w:val="baseline"/>
                            </w:rPr>
                            <w:t xml:space="preserve">3 &amp; Year 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6705600</wp:posOffset>
              </wp:positionH>
              <wp:positionV relativeFrom="paragraph">
                <wp:posOffset>-444499</wp:posOffset>
              </wp:positionV>
              <wp:extent cx="3295650" cy="938820"/>
              <wp:effectExtent b="0" l="0" r="0" t="0"/>
              <wp:wrapNone/>
              <wp:docPr id="2"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3295650" cy="9388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-253999</wp:posOffset>
              </wp:positionV>
              <wp:extent cx="3800475" cy="795338"/>
              <wp:effectExtent b="0" l="0" r="0" t="0"/>
              <wp:wrapNone/>
              <wp:docPr id="1" name=""/>
              <a:graphic>
                <a:graphicData uri="http://schemas.microsoft.com/office/word/2010/wordprocessingGroup">
                  <wpg:wgp>
                    <wpg:cNvGrpSpPr/>
                    <wpg:grpSpPr>
                      <a:xfrm>
                        <a:off x="3445750" y="3382300"/>
                        <a:ext cx="3800475" cy="795338"/>
                        <a:chOff x="3445750" y="3382300"/>
                        <a:chExt cx="3800500" cy="795375"/>
                      </a:xfrm>
                    </wpg:grpSpPr>
                    <wpg:grpSp>
                      <wpg:cNvGrpSpPr/>
                      <wpg:grpSpPr>
                        <a:xfrm>
                          <a:off x="3445763" y="3382331"/>
                          <a:ext cx="3800475" cy="795338"/>
                          <a:chOff x="3445750" y="3382300"/>
                          <a:chExt cx="3800500" cy="795500"/>
                        </a:xfrm>
                      </wpg:grpSpPr>
                      <wps:wsp>
                        <wps:cNvSpPr/>
                        <wps:cNvPr id="3" name="Shape 3"/>
                        <wps:spPr>
                          <a:xfrm>
                            <a:off x="3445750" y="3382300"/>
                            <a:ext cx="3800500" cy="79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5763" y="3382331"/>
                            <a:ext cx="3800475" cy="795338"/>
                            <a:chOff x="3445750" y="3382050"/>
                            <a:chExt cx="3800500" cy="796225"/>
                          </a:xfrm>
                        </wpg:grpSpPr>
                        <wps:wsp>
                          <wps:cNvSpPr/>
                          <wps:cNvPr id="5" name="Shape 5"/>
                          <wps:spPr>
                            <a:xfrm>
                              <a:off x="3445750" y="3382050"/>
                              <a:ext cx="3800500" cy="796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5763" y="3382331"/>
                              <a:ext cx="3800475" cy="795338"/>
                              <a:chOff x="3445700" y="3380925"/>
                              <a:chExt cx="3800575" cy="799875"/>
                            </a:xfrm>
                          </wpg:grpSpPr>
                          <wps:wsp>
                            <wps:cNvSpPr/>
                            <wps:cNvPr id="7" name="Shape 7"/>
                            <wps:spPr>
                              <a:xfrm>
                                <a:off x="3445700" y="3380925"/>
                                <a:ext cx="3800575" cy="79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5763" y="3382331"/>
                                <a:ext cx="3800475" cy="795338"/>
                                <a:chOff x="3444125" y="3374775"/>
                                <a:chExt cx="3802950" cy="819850"/>
                              </a:xfrm>
                            </wpg:grpSpPr>
                            <wps:wsp>
                              <wps:cNvSpPr/>
                              <wps:cNvPr id="9" name="Shape 9"/>
                              <wps:spPr>
                                <a:xfrm>
                                  <a:off x="3444125" y="3374775"/>
                                  <a:ext cx="3802950" cy="819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5763" y="3382331"/>
                                  <a:ext cx="3800475" cy="795338"/>
                                  <a:chOff x="3411675" y="3335300"/>
                                  <a:chExt cx="3863400" cy="947775"/>
                                </a:xfrm>
                              </wpg:grpSpPr>
                              <wps:wsp>
                                <wps:cNvSpPr/>
                                <wps:cNvPr id="11" name="Shape 11"/>
                                <wps:spPr>
                                  <a:xfrm>
                                    <a:off x="3411675" y="3335300"/>
                                    <a:ext cx="3863400" cy="947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5763" y="3382331"/>
                                    <a:ext cx="3800475" cy="795338"/>
                                    <a:chOff x="3445763" y="3382331"/>
                                    <a:chExt cx="3800475" cy="795338"/>
                                  </a:xfrm>
                                </wpg:grpSpPr>
                                <wps:wsp>
                                  <wps:cNvSpPr/>
                                  <wps:cNvPr id="13" name="Shape 13"/>
                                  <wps:spPr>
                                    <a:xfrm>
                                      <a:off x="3445763" y="3382331"/>
                                      <a:ext cx="3800475" cy="795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5763" y="3382331"/>
                                      <a:ext cx="3800475" cy="795338"/>
                                      <a:chOff x="3444810" y="3381746"/>
                                      <a:chExt cx="3802380" cy="796509"/>
                                    </a:xfrm>
                                  </wpg:grpSpPr>
                                  <wps:wsp>
                                    <wps:cNvSpPr/>
                                    <wps:cNvPr id="15" name="Shape 15"/>
                                    <wps:spPr>
                                      <a:xfrm>
                                        <a:off x="3444810" y="3381746"/>
                                        <a:ext cx="3802375" cy="79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4810" y="3381746"/>
                                        <a:ext cx="3802380" cy="796509"/>
                                        <a:chOff x="3444810" y="3388840"/>
                                        <a:chExt cx="3802380" cy="782320"/>
                                      </a:xfrm>
                                    </wpg:grpSpPr>
                                    <wps:wsp>
                                      <wps:cNvSpPr/>
                                      <wps:cNvPr id="17" name="Shape 17"/>
                                      <wps:spPr>
                                        <a:xfrm>
                                          <a:off x="3444810" y="3388840"/>
                                          <a:ext cx="3802375" cy="78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4810" y="3388840"/>
                                          <a:ext cx="3802380" cy="782320"/>
                                          <a:chOff x="451272" y="-190500"/>
                                          <a:chExt cx="4835830" cy="1006784"/>
                                        </a:xfrm>
                                      </wpg:grpSpPr>
                                      <wps:wsp>
                                        <wps:cNvSpPr/>
                                        <wps:cNvPr id="19" name="Shape 19"/>
                                        <wps:spPr>
                                          <a:xfrm>
                                            <a:off x="451272" y="-190500"/>
                                            <a:ext cx="4835825" cy="100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File:Suikerbonen De Bock Lentilles - Assortie.JPG" id="20" name="Shape 20">
                                            <a:hlinkClick r:id="rId2"/>
                                          </pic:cNvPr>
                                          <pic:cNvPicPr preferRelativeResize="0"/>
                                        </pic:nvPicPr>
                                        <pic:blipFill rotWithShape="1">
                                          <a:blip r:embed="rId3">
                                            <a:alphaModFix/>
                                          </a:blip>
                                          <a:srcRect b="55274" l="10981" r="22069" t="25718"/>
                                          <a:stretch/>
                                        </pic:blipFill>
                                        <pic:spPr>
                                          <a:xfrm>
                                            <a:off x="536027" y="-190500"/>
                                            <a:ext cx="4721960" cy="1006784"/>
                                          </a:xfrm>
                                          <a:prstGeom prst="roundRect">
                                            <a:avLst>
                                              <a:gd fmla="val 16667" name="adj"/>
                                            </a:avLst>
                                          </a:prstGeom>
                                          <a:noFill/>
                                          <a:ln>
                                            <a:noFill/>
                                          </a:ln>
                                          <a:effectLst>
                                            <a:outerShdw blurRad="76200" rotWithShape="0" algn="tl" dir="7800000" dist="38100">
                                              <a:srgbClr val="000000">
                                                <a:alpha val="40000"/>
                                              </a:srgbClr>
                                            </a:outerShdw>
                                          </a:effectLst>
                                        </pic:spPr>
                                      </pic:pic>
                                      <wps:wsp>
                                        <wps:cNvSpPr/>
                                        <wps:cNvPr id="21" name="Shape 21"/>
                                        <wps:spPr>
                                          <a:xfrm>
                                            <a:off x="451272" y="-86599"/>
                                            <a:ext cx="4835830" cy="768863"/>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48"/>
                                                  <w:vertAlign w:val="baseline"/>
                                                </w:rPr>
                                                <w:t xml:space="preserve">Pick ‘n’ Mix Home Learning  </w:t>
                                              </w:r>
                                            </w:p>
                                          </w:txbxContent>
                                        </wps:txbx>
                                        <wps:bodyPr anchorCtr="0" anchor="t" bIns="45700" lIns="91425" spcFirstLastPara="1" rIns="91425" wrap="square" tIns="45700">
                                          <a:noAutofit/>
                                        </wps:bodyPr>
                                      </wps:wsp>
                                    </wpg:grp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-253999</wp:posOffset>
              </wp:positionV>
              <wp:extent cx="3800475" cy="795338"/>
              <wp:effectExtent b="0" l="0" r="0" t="0"/>
              <wp:wrapNone/>
              <wp:docPr id="1" name="image6.png"/>
              <a:graphic>
                <a:graphicData uri="http://schemas.openxmlformats.org/drawingml/2006/picture">
                  <pic:pic>
                    <pic:nvPicPr>
                      <pic:cNvPr id="0" name="image6.png"/>
                      <pic:cNvPicPr preferRelativeResize="0"/>
                    </pic:nvPicPr>
                    <pic:blipFill>
                      <a:blip r:embed="rId4"/>
                      <a:srcRect/>
                      <a:stretch>
                        <a:fillRect/>
                      </a:stretch>
                    </pic:blipFill>
                    <pic:spPr>
                      <a:xfrm>
                        <a:off x="0" y="0"/>
                        <a:ext cx="3800475" cy="795338"/>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5.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hyperlink" Target="http://upload.wikimedia.org/wikipedia/commons/2/24/Suikerbonen_De_Bock_Lentilles_-_Assortie.JPG" TargetMode="External"/><Relationship Id="rId3"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